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1921F" w14:textId="5ABF4C9F" w:rsidR="00AC6581" w:rsidRDefault="00AC6581" w:rsidP="00AC6581">
      <w:pPr>
        <w:bidi/>
        <w:jc w:val="center"/>
        <w:rPr>
          <w:rFonts w:ascii="Arabic Typesetting" w:hAnsi="Arabic Typesetting" w:cs="Arabic Typesetting"/>
          <w:b/>
          <w:bCs/>
          <w:sz w:val="44"/>
          <w:szCs w:val="44"/>
          <w:rtl/>
        </w:rPr>
      </w:pPr>
    </w:p>
    <w:p w14:paraId="58C81390" w14:textId="3345AAAC" w:rsidR="00AC6581" w:rsidRDefault="00F63DE7" w:rsidP="00AC6581">
      <w:pPr>
        <w:bidi/>
        <w:jc w:val="center"/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------------------------------------------------------------------------</w:t>
      </w:r>
    </w:p>
    <w:p w14:paraId="4220E366" w14:textId="5A3FB322" w:rsidR="00AC6581" w:rsidRPr="00AC6581" w:rsidRDefault="00AC6581" w:rsidP="00AC6581">
      <w:pPr>
        <w:bidi/>
        <w:jc w:val="center"/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AC6581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تقرير حول عملية</w:t>
      </w:r>
    </w:p>
    <w:p w14:paraId="746607E1" w14:textId="127C4B07" w:rsidR="00AC6581" w:rsidRPr="00AC6581" w:rsidRDefault="00AC6581" w:rsidP="00AC6581">
      <w:pPr>
        <w:bidi/>
        <w:jc w:val="center"/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AC6581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"  من الطفل الى الطفل "للموسم الدراسي 202</w:t>
      </w:r>
      <w:r w:rsidR="004B0D8A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5</w:t>
      </w:r>
      <w:r w:rsidRPr="00AC6581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/2024</w:t>
      </w:r>
    </w:p>
    <w:p w14:paraId="4BECFBEF" w14:textId="406497AA" w:rsidR="00F63DE7" w:rsidRDefault="002E5C54" w:rsidP="00AC6581">
      <w:pPr>
        <w:bidi/>
        <w:ind w:firstLine="709"/>
        <w:jc w:val="lowKashida"/>
        <w:rPr>
          <w:rFonts w:ascii="Arabic Typesetting" w:hAnsi="Arabic Typesetting" w:cs="Arabic Typesetting"/>
          <w:sz w:val="36"/>
          <w:szCs w:val="36"/>
          <w:rtl/>
        </w:rPr>
      </w:pP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في </w:t>
      </w:r>
      <w:proofErr w:type="gramStart"/>
      <w:r w:rsidRPr="00AC6581">
        <w:rPr>
          <w:rFonts w:ascii="Arabic Typesetting" w:hAnsi="Arabic Typesetting" w:cs="Arabic Typesetting"/>
          <w:sz w:val="36"/>
          <w:szCs w:val="36"/>
          <w:rtl/>
        </w:rPr>
        <w:t>اطار</w:t>
      </w:r>
      <w:proofErr w:type="gram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محاربة الهدر المدرسي وتشجيع </w:t>
      </w:r>
      <w:proofErr w:type="gramStart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التمدرس 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>،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>انخرطت</w:t>
      </w:r>
      <w:proofErr w:type="gram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 </w:t>
      </w:r>
      <w:r w:rsidR="004A4486">
        <w:rPr>
          <w:rFonts w:ascii="Arabic Typesetting" w:hAnsi="Arabic Typesetting" w:cs="Arabic Typesetting"/>
          <w:sz w:val="36"/>
          <w:szCs w:val="36"/>
        </w:rPr>
        <w:t>………………………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 من بداية </w:t>
      </w:r>
      <w:proofErr w:type="gramStart"/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السنة 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في</w:t>
      </w:r>
      <w:proofErr w:type="gram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proofErr w:type="gramStart"/>
      <w:r w:rsidRPr="00AC6581">
        <w:rPr>
          <w:rFonts w:ascii="Arabic Typesetting" w:hAnsi="Arabic Typesetting" w:cs="Arabic Typesetting"/>
          <w:sz w:val="36"/>
          <w:szCs w:val="36"/>
          <w:rtl/>
        </w:rPr>
        <w:t>اطار</w:t>
      </w:r>
      <w:proofErr w:type="gram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المشروع الإصلاحي من خلال تنزيل التزامات خارطة الطريق 2022/</w:t>
      </w:r>
      <w:proofErr w:type="gramStart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2026 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>،</w:t>
      </w:r>
      <w:proofErr w:type="gram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وذلك من خلال الحد من ظاهرة الهدر المدرسي والرفع من مستوى </w:t>
      </w:r>
      <w:proofErr w:type="spellStart"/>
      <w:proofErr w:type="gramStart"/>
      <w:r w:rsidRPr="00AC6581">
        <w:rPr>
          <w:rFonts w:ascii="Arabic Typesetting" w:hAnsi="Arabic Typesetting" w:cs="Arabic Typesetting"/>
          <w:sz w:val="36"/>
          <w:szCs w:val="36"/>
          <w:rtl/>
        </w:rPr>
        <w:t>التعلمات</w:t>
      </w:r>
      <w:proofErr w:type="spell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>؛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>وقامت</w:t>
      </w:r>
      <w:proofErr w:type="gram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proofErr w:type="gramStart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المؤسسة  </w:t>
      </w:r>
      <w:proofErr w:type="spellStart"/>
      <w:r w:rsidRPr="00AC6581">
        <w:rPr>
          <w:rFonts w:ascii="Arabic Typesetting" w:hAnsi="Arabic Typesetting" w:cs="Arabic Typesetting"/>
          <w:sz w:val="36"/>
          <w:szCs w:val="36"/>
          <w:rtl/>
        </w:rPr>
        <w:t>باحصاء</w:t>
      </w:r>
      <w:proofErr w:type="spellEnd"/>
      <w:proofErr w:type="gram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التلاميذ المفصولين مع استدعاء أولياء 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أمور التلاميذ </w:t>
      </w:r>
      <w:proofErr w:type="gramStart"/>
      <w:r w:rsidR="00CE5C1C">
        <w:rPr>
          <w:rFonts w:ascii="Arabic Typesetting" w:hAnsi="Arabic Typesetting" w:cs="Arabic Typesetting" w:hint="cs"/>
          <w:sz w:val="36"/>
          <w:szCs w:val="36"/>
          <w:rtl/>
        </w:rPr>
        <w:t>و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عقد</w:t>
      </w:r>
      <w:proofErr w:type="gramEnd"/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لقاءات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proofErr w:type="gramStart"/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تواصلية 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proofErr w:type="spellStart"/>
      <w:r w:rsidR="00BC42FF" w:rsidRPr="00AC6581">
        <w:rPr>
          <w:rFonts w:ascii="Arabic Typesetting" w:hAnsi="Arabic Typesetting" w:cs="Arabic Typesetting"/>
          <w:sz w:val="36"/>
          <w:szCs w:val="36"/>
          <w:rtl/>
        </w:rPr>
        <w:t>لاشعارهم</w:t>
      </w:r>
      <w:proofErr w:type="spellEnd"/>
      <w:proofErr w:type="gramEnd"/>
      <w:r w:rsidR="00BC42FF" w:rsidRPr="00AC6581">
        <w:rPr>
          <w:rFonts w:ascii="Arabic Typesetting" w:hAnsi="Arabic Typesetting" w:cs="Arabic Typesetting"/>
          <w:sz w:val="36"/>
          <w:szCs w:val="36"/>
          <w:rtl/>
        </w:rPr>
        <w:t xml:space="preserve"> بأهمية الالتحاق بصفوف الدراسة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 والالتزام بالقانون </w:t>
      </w:r>
      <w:proofErr w:type="gramStart"/>
      <w:r w:rsidR="00F63DE7">
        <w:rPr>
          <w:rFonts w:ascii="Arabic Typesetting" w:hAnsi="Arabic Typesetting" w:cs="Arabic Typesetting" w:hint="cs"/>
          <w:sz w:val="36"/>
          <w:szCs w:val="36"/>
          <w:rtl/>
        </w:rPr>
        <w:t>الداخلي ؛</w:t>
      </w:r>
      <w:proofErr w:type="gramEnd"/>
      <w:r w:rsidR="00BC42FF" w:rsidRPr="00AC6581">
        <w:rPr>
          <w:rFonts w:ascii="Arabic Typesetting" w:hAnsi="Arabic Typesetting" w:cs="Arabic Typesetting"/>
          <w:sz w:val="36"/>
          <w:szCs w:val="36"/>
          <w:rtl/>
        </w:rPr>
        <w:t xml:space="preserve"> كما تم قبول </w:t>
      </w:r>
      <w:proofErr w:type="gramStart"/>
      <w:r w:rsidR="00BC42FF" w:rsidRPr="00AC6581">
        <w:rPr>
          <w:rFonts w:ascii="Arabic Typesetting" w:hAnsi="Arabic Typesetting" w:cs="Arabic Typesetting"/>
          <w:sz w:val="36"/>
          <w:szCs w:val="36"/>
          <w:rtl/>
        </w:rPr>
        <w:t>اغلب  طلبات</w:t>
      </w:r>
      <w:proofErr w:type="gramEnd"/>
      <w:r w:rsidR="00BC42FF" w:rsidRPr="00AC6581">
        <w:rPr>
          <w:rFonts w:ascii="Arabic Typesetting" w:hAnsi="Arabic Typesetting" w:cs="Arabic Typesetting"/>
          <w:sz w:val="36"/>
          <w:szCs w:val="36"/>
          <w:rtl/>
        </w:rPr>
        <w:t xml:space="preserve"> الاستعطاف</w:t>
      </w:r>
    </w:p>
    <w:p w14:paraId="3C8ED5F6" w14:textId="73B093EC" w:rsidR="00F63DE7" w:rsidRDefault="00BC42FF" w:rsidP="00F63DE7">
      <w:pPr>
        <w:bidi/>
        <w:ind w:firstLine="709"/>
        <w:jc w:val="lowKashida"/>
        <w:rPr>
          <w:rFonts w:ascii="Arabic Typesetting" w:hAnsi="Arabic Typesetting" w:cs="Arabic Typesetting"/>
          <w:sz w:val="36"/>
          <w:szCs w:val="36"/>
          <w:rtl/>
        </w:rPr>
      </w:pP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واستمرت هذه العملية </w:t>
      </w:r>
      <w:r w:rsidR="004B0D8A">
        <w:rPr>
          <w:rFonts w:ascii="Arabic Typesetting" w:hAnsi="Arabic Typesetting" w:cs="Arabic Typesetting" w:hint="cs"/>
          <w:sz w:val="36"/>
          <w:szCs w:val="36"/>
          <w:rtl/>
        </w:rPr>
        <w:t>ح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يت قامت المؤسسة بتقصي 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 أسباب عدم التحاق بعض المتعلمين بصفوف الدراسة وتتبع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ها 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وحصرها مع محاولة ارجاع مجموعة من التلاميذ الى صفوف الدراسة  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وقد عرفت العملية انخراط 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 جمعية الإباء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 حي</w:t>
      </w:r>
      <w:r w:rsidR="00CE5C1C">
        <w:rPr>
          <w:rFonts w:ascii="Arabic Typesetting" w:hAnsi="Arabic Typesetting" w:cs="Arabic Typesetting" w:hint="cs"/>
          <w:sz w:val="36"/>
          <w:szCs w:val="36"/>
          <w:rtl/>
        </w:rPr>
        <w:t>ث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 ساهمت 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 في توفير مستلزمات الدراسة لمجموعة من التلاميذ 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>غير الملتحقين بسبب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 عدم توفر اللوازم 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>الشيء الذي كان له اثر إيجابي وساهم في عودتهم الى صفوف الدراسة .</w:t>
      </w:r>
    </w:p>
    <w:p w14:paraId="31067ED1" w14:textId="398A3D10" w:rsidR="00F63DE7" w:rsidRDefault="00BC42FF" w:rsidP="00F63DE7">
      <w:pPr>
        <w:bidi/>
        <w:ind w:firstLine="709"/>
        <w:jc w:val="lowKashida"/>
        <w:rPr>
          <w:rFonts w:ascii="Arabic Typesetting" w:hAnsi="Arabic Typesetting" w:cs="Arabic Typesetting"/>
          <w:sz w:val="36"/>
          <w:szCs w:val="36"/>
          <w:rtl/>
        </w:rPr>
      </w:pP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كما تمت التعبئة 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>بشأن ضمان الحق في التمدرس وتمكين التلاميذ المنقطعين وغير الممدرسين من الإلتحاق بالمدارس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من خلال الانطلاقة الرسمية لعملية “من الطفل إلى الطفل” للموسم الدراسي 2024/202</w:t>
      </w:r>
      <w:r w:rsidR="004B0D8A">
        <w:rPr>
          <w:rFonts w:ascii="Arabic Typesetting" w:hAnsi="Arabic Typesetting" w:cs="Arabic Typesetting" w:hint="cs"/>
          <w:sz w:val="36"/>
          <w:szCs w:val="36"/>
          <w:rtl/>
        </w:rPr>
        <w:t>5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 xml:space="preserve"> ؛</w:t>
      </w:r>
      <w:r w:rsidR="00AC6581" w:rsidRPr="00AC6581">
        <w:rPr>
          <w:rFonts w:ascii="Arabic Typesetting" w:hAnsi="Arabic Typesetting" w:cs="Arabic Typesetting"/>
          <w:sz w:val="36"/>
          <w:szCs w:val="36"/>
          <w:rtl/>
        </w:rPr>
        <w:t>هذه العملية التربوية، التي ت</w:t>
      </w:r>
      <w:r w:rsidR="00CE5C1C">
        <w:rPr>
          <w:rFonts w:ascii="Arabic Typesetting" w:hAnsi="Arabic Typesetting" w:cs="Arabic Typesetting" w:hint="cs"/>
          <w:sz w:val="36"/>
          <w:szCs w:val="36"/>
          <w:rtl/>
        </w:rPr>
        <w:t>شر</w:t>
      </w:r>
      <w:r w:rsidR="00AC6581" w:rsidRPr="00AC6581">
        <w:rPr>
          <w:rFonts w:ascii="Arabic Typesetting" w:hAnsi="Arabic Typesetting" w:cs="Arabic Typesetting"/>
          <w:sz w:val="36"/>
          <w:szCs w:val="36"/>
          <w:rtl/>
        </w:rPr>
        <w:t>ف عليها وزارة التربية الوطنية والتعليم الأولي والرياضة والتي  تسعى إلى تحسيس الفاعلين التربويين وباقي المتدخلين من سلطات ومجتمع مدني وتلاميذ إلى جانب الأسر بظاهرة عدم التمدرس والانقطاع عن الدراسة.</w:t>
      </w:r>
    </w:p>
    <w:p w14:paraId="54D06ECA" w14:textId="2B574CA5" w:rsidR="00F63DE7" w:rsidRDefault="00AC6581" w:rsidP="00F63DE7">
      <w:pPr>
        <w:bidi/>
        <w:ind w:firstLine="709"/>
        <w:jc w:val="lowKashida"/>
        <w:rPr>
          <w:rFonts w:ascii="Arabic Typesetting" w:hAnsi="Arabic Typesetting" w:cs="Arabic Typesetting"/>
          <w:sz w:val="36"/>
          <w:szCs w:val="36"/>
          <w:rtl/>
        </w:rPr>
      </w:pP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وقد قامت المؤسسة في هذا الاطار </w:t>
      </w:r>
      <w:r w:rsidR="00BC42FF" w:rsidRPr="00AC6581">
        <w:rPr>
          <w:rFonts w:ascii="Arabic Typesetting" w:hAnsi="Arabic Typesetting" w:cs="Arabic Typesetting"/>
          <w:sz w:val="36"/>
          <w:szCs w:val="36"/>
          <w:rtl/>
        </w:rPr>
        <w:t xml:space="preserve"> بعقد لقاءات تواصلية </w:t>
      </w:r>
      <w:r w:rsidR="002E5C54" w:rsidRPr="00AC6581">
        <w:rPr>
          <w:rFonts w:ascii="Arabic Typesetting" w:hAnsi="Arabic Typesetting" w:cs="Arabic Typesetting"/>
          <w:sz w:val="36"/>
          <w:szCs w:val="36"/>
          <w:rtl/>
        </w:rPr>
        <w:t xml:space="preserve">لفائدة التلاميذ </w:t>
      </w:r>
      <w:r w:rsidR="00BC42FF" w:rsidRPr="00AC6581">
        <w:rPr>
          <w:rFonts w:ascii="Arabic Typesetting" w:hAnsi="Arabic Typesetting" w:cs="Arabic Typesetting"/>
          <w:sz w:val="36"/>
          <w:szCs w:val="36"/>
          <w:rtl/>
        </w:rPr>
        <w:t xml:space="preserve">بالمؤسسة وعقد زيارات للاقسام قصد توعية التلاميذ بعواقب الهدر المدرسي  </w:t>
      </w:r>
      <w:r w:rsidR="002E5C54" w:rsidRPr="00AC6581">
        <w:rPr>
          <w:rFonts w:ascii="Arabic Typesetting" w:hAnsi="Arabic Typesetting" w:cs="Arabic Typesetting"/>
          <w:sz w:val="36"/>
          <w:szCs w:val="36"/>
          <w:rtl/>
        </w:rPr>
        <w:t xml:space="preserve">، علاوة على تنفيذ عملية الإحصاء وإرجاع الأطفال غير الممدرسين من قبل أقرانهم </w:t>
      </w:r>
      <w:r w:rsidR="00BC42FF" w:rsidRPr="00AC6581">
        <w:rPr>
          <w:rFonts w:ascii="Arabic Typesetting" w:hAnsi="Arabic Typesetting" w:cs="Arabic Typesetting"/>
          <w:sz w:val="36"/>
          <w:szCs w:val="36"/>
          <w:rtl/>
        </w:rPr>
        <w:t xml:space="preserve">وقد </w:t>
      </w:r>
      <w:r w:rsidR="007B620B">
        <w:rPr>
          <w:rFonts w:ascii="Arabic Typesetting" w:hAnsi="Arabic Typesetting" w:cs="Arabic Typesetting" w:hint="cs"/>
          <w:sz w:val="36"/>
          <w:szCs w:val="36"/>
          <w:rtl/>
        </w:rPr>
        <w:t xml:space="preserve">تم ارجاع 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7B620B">
        <w:rPr>
          <w:rFonts w:ascii="Arabic Typesetting" w:hAnsi="Arabic Typesetting" w:cs="Arabic Typesetting" w:hint="cs"/>
          <w:sz w:val="36"/>
          <w:szCs w:val="36"/>
          <w:rtl/>
        </w:rPr>
        <w:t xml:space="preserve">33 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تلميذ </w:t>
      </w:r>
      <w:r w:rsidR="004B0D8A">
        <w:rPr>
          <w:rFonts w:ascii="Arabic Typesetting" w:hAnsi="Arabic Typesetting" w:cs="Arabic Typesetting" w:hint="cs"/>
          <w:sz w:val="36"/>
          <w:szCs w:val="36"/>
          <w:rtl/>
          <w:lang w:bidi="ar-MA"/>
        </w:rPr>
        <w:t>من بينهم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7B620B">
        <w:rPr>
          <w:rFonts w:ascii="Arabic Typesetting" w:hAnsi="Arabic Typesetting" w:cs="Arabic Typesetting" w:hint="cs"/>
          <w:sz w:val="36"/>
          <w:szCs w:val="36"/>
          <w:rtl/>
        </w:rPr>
        <w:t>9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 w:rsidR="007B620B">
        <w:rPr>
          <w:rFonts w:ascii="Arabic Typesetting" w:hAnsi="Arabic Typesetting" w:cs="Arabic Typesetting" w:hint="cs"/>
          <w:sz w:val="36"/>
          <w:szCs w:val="36"/>
          <w:rtl/>
        </w:rPr>
        <w:t xml:space="preserve">تلميذات 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>وقد تم استهداف حصر أسباب الانقطاع وإبراز العوامل المانعة للذهاب الى المدرسة حسب الوسط القروي والحضري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>؛</w:t>
      </w:r>
      <w:r w:rsidRPr="00AC6581">
        <w:rPr>
          <w:rFonts w:ascii="Arabic Typesetting" w:hAnsi="Arabic Typesetting" w:cs="Arabic Typesetting"/>
          <w:sz w:val="36"/>
          <w:szCs w:val="36"/>
          <w:rtl/>
        </w:rPr>
        <w:t xml:space="preserve"> مع تحديد العوامل المساعدة على الرجوع الى المدرسة ونوع التعليم المفضل في حالة الرجوع الى المدرسة وقد عرفت العملية انخراط إيجابي لمجموعة من تلاميذ المؤسسة ومن مختلف المستويات التعليمية </w:t>
      </w:r>
      <w:r w:rsidR="00F63DE7">
        <w:rPr>
          <w:rFonts w:ascii="Arabic Typesetting" w:hAnsi="Arabic Typesetting" w:cs="Arabic Typesetting" w:hint="cs"/>
          <w:sz w:val="36"/>
          <w:szCs w:val="36"/>
          <w:rtl/>
        </w:rPr>
        <w:t>,</w:t>
      </w:r>
    </w:p>
    <w:p w14:paraId="2CCE8ED0" w14:textId="541237F4" w:rsidR="00A157C6" w:rsidRPr="00AC6581" w:rsidRDefault="00F63DE7" w:rsidP="00F63DE7">
      <w:pPr>
        <w:bidi/>
        <w:ind w:firstLine="709"/>
        <w:jc w:val="lowKashida"/>
        <w:rPr>
          <w:rFonts w:ascii="Arabic Typesetting" w:hAnsi="Arabic Typesetting" w:cs="Arabic Typesetting"/>
          <w:sz w:val="36"/>
          <w:szCs w:val="36"/>
        </w:rPr>
      </w:pPr>
      <w:r>
        <w:rPr>
          <w:rFonts w:ascii="Arabic Typesetting" w:hAnsi="Arabic Typesetting" w:cs="Arabic Typesetting" w:hint="cs"/>
          <w:sz w:val="36"/>
          <w:szCs w:val="36"/>
          <w:rtl/>
        </w:rPr>
        <w:t>وقد كان</w:t>
      </w:r>
      <w:r w:rsidR="00AC6581" w:rsidRPr="00AC6581">
        <w:rPr>
          <w:rFonts w:ascii="Arabic Typesetting" w:hAnsi="Arabic Typesetting" w:cs="Arabic Typesetting"/>
          <w:sz w:val="36"/>
          <w:szCs w:val="36"/>
          <w:rtl/>
        </w:rPr>
        <w:t xml:space="preserve"> </w:t>
      </w:r>
      <w:r>
        <w:rPr>
          <w:rFonts w:ascii="Arabic Typesetting" w:hAnsi="Arabic Typesetting" w:cs="Arabic Typesetting" w:hint="cs"/>
          <w:sz w:val="36"/>
          <w:szCs w:val="36"/>
          <w:rtl/>
        </w:rPr>
        <w:t>ل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هذه العملية التربوية وقع إيجابي في محاربة ظاهرة الهدر المدرسي وتشجيع التمدرس، </w:t>
      </w:r>
      <w:r w:rsidR="00AC6581" w:rsidRPr="00AC6581">
        <w:rPr>
          <w:rFonts w:ascii="Arabic Typesetting" w:hAnsi="Arabic Typesetting" w:cs="Arabic Typesetting"/>
          <w:sz w:val="36"/>
          <w:szCs w:val="36"/>
          <w:rtl/>
        </w:rPr>
        <w:t>حي</w:t>
      </w:r>
      <w:r w:rsidR="00CE5C1C">
        <w:rPr>
          <w:rFonts w:ascii="Arabic Typesetting" w:hAnsi="Arabic Typesetting" w:cs="Arabic Typesetting" w:hint="cs"/>
          <w:sz w:val="36"/>
          <w:szCs w:val="36"/>
          <w:rtl/>
        </w:rPr>
        <w:t>ث</w:t>
      </w:r>
      <w:r w:rsidR="00AC6581" w:rsidRPr="00AC6581">
        <w:rPr>
          <w:rFonts w:ascii="Arabic Typesetting" w:hAnsi="Arabic Typesetting" w:cs="Arabic Typesetting"/>
          <w:sz w:val="36"/>
          <w:szCs w:val="36"/>
          <w:rtl/>
        </w:rPr>
        <w:t xml:space="preserve"> استهدفت 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 بصفة مباشرة، التلاميذ والتلميذات الممدرسين بالمؤسس</w:t>
      </w:r>
      <w:r w:rsidR="00CE5C1C">
        <w:rPr>
          <w:rFonts w:ascii="Arabic Typesetting" w:hAnsi="Arabic Typesetting" w:cs="Arabic Typesetting" w:hint="cs"/>
          <w:sz w:val="36"/>
          <w:szCs w:val="36"/>
          <w:rtl/>
        </w:rPr>
        <w:t>ة</w:t>
      </w:r>
      <w:r w:rsidR="00A157C6" w:rsidRPr="00AC6581">
        <w:rPr>
          <w:rFonts w:ascii="Arabic Typesetting" w:hAnsi="Arabic Typesetting" w:cs="Arabic Typesetting"/>
          <w:sz w:val="36"/>
          <w:szCs w:val="36"/>
          <w:rtl/>
        </w:rPr>
        <w:t xml:space="preserve"> ، وبصفة غير مباشرة الأطر المشرفة والمتدخلين في هذه العملية من أطر إدارية وتربوية وجمعيات المجتمع المدني وجمعيات الآباء والأولياء والسلطات المحلية</w:t>
      </w:r>
      <w:r>
        <w:rPr>
          <w:rFonts w:ascii="Arabic Typesetting" w:hAnsi="Arabic Typesetting" w:cs="Arabic Typesetting" w:hint="cs"/>
          <w:sz w:val="36"/>
          <w:szCs w:val="36"/>
          <w:rtl/>
        </w:rPr>
        <w:t>.</w:t>
      </w:r>
    </w:p>
    <w:sectPr w:rsidR="00A157C6" w:rsidRPr="00AC6581" w:rsidSect="00D96CE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CC"/>
    <w:rsid w:val="000E1944"/>
    <w:rsid w:val="001D74BF"/>
    <w:rsid w:val="002E5C54"/>
    <w:rsid w:val="004A4486"/>
    <w:rsid w:val="004B0D8A"/>
    <w:rsid w:val="00506ED2"/>
    <w:rsid w:val="007B620B"/>
    <w:rsid w:val="008D73CC"/>
    <w:rsid w:val="009B55AE"/>
    <w:rsid w:val="00A157C6"/>
    <w:rsid w:val="00AC6581"/>
    <w:rsid w:val="00BC42FF"/>
    <w:rsid w:val="00CE5C1C"/>
    <w:rsid w:val="00D96CED"/>
    <w:rsid w:val="00F63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14441"/>
  <w15:chartTrackingRefBased/>
  <w15:docId w15:val="{1F8ECA91-1AA8-4FED-8A99-BDC38AF25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D73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D73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D73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D73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D73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D73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D73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D73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D73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D73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D73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D73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D73C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D73C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D73C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D73C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D73C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D73C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D73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D73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D73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D73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D73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D73C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D73C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D73C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D73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D73C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D73CC"/>
    <w:rPr>
      <w:b/>
      <w:bCs/>
      <w:smallCaps/>
      <w:color w:val="0F4761" w:themeColor="accent1" w:themeShade="BF"/>
      <w:spacing w:val="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B0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0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332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MOHAMED.BENALI7</dc:creator>
  <cp:keywords/>
  <dc:description/>
  <cp:lastModifiedBy>benali</cp:lastModifiedBy>
  <cp:revision>3</cp:revision>
  <cp:lastPrinted>2024-11-15T11:20:00Z</cp:lastPrinted>
  <dcterms:created xsi:type="dcterms:W3CDTF">2025-02-14T17:14:00Z</dcterms:created>
  <dcterms:modified xsi:type="dcterms:W3CDTF">2025-05-02T08:13:00Z</dcterms:modified>
</cp:coreProperties>
</file>